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17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006EC8" w:rsidRPr="004246D2" w:rsidTr="00915461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EC8" w:rsidRPr="004246D2" w:rsidRDefault="00006EC8" w:rsidP="00915461">
            <w:pPr>
              <w:jc w:val="center"/>
              <w:rPr>
                <w:rFonts w:ascii="Candara" w:hAnsi="Candara"/>
                <w:b/>
              </w:rPr>
            </w:pPr>
            <w:bookmarkStart w:id="0" w:name="_GoBack"/>
            <w:bookmarkEnd w:id="0"/>
            <w:r w:rsidRPr="004246D2">
              <w:rPr>
                <w:rFonts w:ascii="Candara" w:hAnsi="Candara"/>
                <w:b/>
              </w:rPr>
              <w:t xml:space="preserve">FICHA DE INSCRIPCIÓN EN ACCIONES DEL </w:t>
            </w:r>
          </w:p>
          <w:p w:rsidR="00006EC8" w:rsidRPr="004246D2" w:rsidRDefault="00006EC8" w:rsidP="00915461">
            <w:pPr>
              <w:jc w:val="center"/>
              <w:rPr>
                <w:rFonts w:ascii="Candara" w:hAnsi="Candara"/>
                <w:b/>
                <w:i/>
              </w:rPr>
            </w:pPr>
            <w:r w:rsidRPr="004246D2">
              <w:rPr>
                <w:rFonts w:ascii="Candara" w:hAnsi="Candara"/>
                <w:b/>
                <w:i/>
              </w:rPr>
              <w:t>“PLAN DIRECTOR PARA LA CONVIVENCIA Y MEJORA DE LA SEGURIDAD EN LOS CENTROS EDUCATIVOS Y SUS ENTORNOS”</w:t>
            </w:r>
          </w:p>
          <w:p w:rsidR="00006EC8" w:rsidRPr="004246D2" w:rsidRDefault="00006EC8" w:rsidP="00915461">
            <w:pPr>
              <w:jc w:val="center"/>
              <w:rPr>
                <w:rFonts w:ascii="Candara" w:hAnsi="Candara"/>
                <w:b/>
              </w:rPr>
            </w:pPr>
            <w:r w:rsidRPr="004246D2">
              <w:rPr>
                <w:rFonts w:ascii="Candara" w:hAnsi="Candara"/>
                <w:b/>
              </w:rPr>
              <w:t>- CENTROS EDUCATIVOS DE LA COMUNITAT VALENCIANA -</w:t>
            </w:r>
          </w:p>
          <w:p w:rsidR="00006EC8" w:rsidRPr="004246D2" w:rsidRDefault="00006EC8" w:rsidP="00D42CB2">
            <w:pPr>
              <w:jc w:val="center"/>
              <w:rPr>
                <w:rFonts w:ascii="Candara" w:hAnsi="Candara"/>
                <w:b/>
              </w:rPr>
            </w:pPr>
            <w:r w:rsidRPr="004246D2">
              <w:rPr>
                <w:rFonts w:ascii="Candara" w:hAnsi="Candara"/>
                <w:b/>
              </w:rPr>
              <w:t>Curso 201</w:t>
            </w:r>
            <w:r w:rsidR="00752074">
              <w:rPr>
                <w:rFonts w:ascii="Candara" w:hAnsi="Candara"/>
                <w:b/>
              </w:rPr>
              <w:t>8</w:t>
            </w:r>
            <w:r w:rsidRPr="004246D2">
              <w:rPr>
                <w:rFonts w:ascii="Candara" w:hAnsi="Candara"/>
                <w:b/>
              </w:rPr>
              <w:t>-1</w:t>
            </w:r>
            <w:r w:rsidR="00752074">
              <w:rPr>
                <w:rFonts w:ascii="Candara" w:hAnsi="Candara"/>
                <w:b/>
              </w:rPr>
              <w:t>9</w:t>
            </w:r>
          </w:p>
        </w:tc>
      </w:tr>
    </w:tbl>
    <w:p w:rsidR="00006EC8" w:rsidRPr="00CC07E3" w:rsidRDefault="00006EC8" w:rsidP="00006EC8">
      <w:pPr>
        <w:rPr>
          <w:sz w:val="16"/>
          <w:szCs w:val="16"/>
        </w:rPr>
      </w:pPr>
      <w:r w:rsidRPr="00CC07E3">
        <w:rPr>
          <w:sz w:val="16"/>
          <w:szCs w:val="16"/>
        </w:rPr>
        <w:t xml:space="preserve">                                                        </w:t>
      </w:r>
    </w:p>
    <w:tbl>
      <w:tblPr>
        <w:tblpPr w:leftFromText="141" w:rightFromText="141" w:vertAnchor="text" w:horzAnchor="margin" w:tblpY="3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481"/>
      </w:tblGrid>
      <w:tr w:rsidR="00006EC8" w:rsidRPr="004246D2" w:rsidTr="00D64F25">
        <w:trPr>
          <w:trHeight w:val="392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06EC8" w:rsidRPr="004246D2" w:rsidRDefault="00006EC8" w:rsidP="00D42CB2">
            <w:pPr>
              <w:jc w:val="center"/>
              <w:rPr>
                <w:rFonts w:ascii="Candara" w:hAnsi="Candara"/>
                <w:b/>
              </w:rPr>
            </w:pPr>
            <w:r w:rsidRPr="004246D2">
              <w:rPr>
                <w:rFonts w:ascii="Candara" w:hAnsi="Candara"/>
                <w:b/>
              </w:rPr>
              <w:t>DATOS DE IDENTIFICACIÓN DEL CENTRO</w:t>
            </w:r>
          </w:p>
        </w:tc>
      </w:tr>
      <w:tr w:rsidR="00006EC8" w:rsidRPr="004246D2" w:rsidTr="00D64F25">
        <w:trPr>
          <w:trHeight w:val="371"/>
        </w:trPr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EC8" w:rsidRPr="00D64F25" w:rsidRDefault="00006EC8" w:rsidP="00915461">
            <w:pPr>
              <w:rPr>
                <w:rFonts w:ascii="Candara" w:hAnsi="Candara"/>
                <w:sz w:val="20"/>
                <w:szCs w:val="20"/>
              </w:rPr>
            </w:pPr>
            <w:r w:rsidRPr="00D64F25">
              <w:rPr>
                <w:rFonts w:ascii="Candara" w:hAnsi="Candara"/>
                <w:sz w:val="20"/>
                <w:szCs w:val="20"/>
              </w:rPr>
              <w:t xml:space="preserve">Nombre del centro: </w:t>
            </w:r>
          </w:p>
        </w:tc>
      </w:tr>
      <w:tr w:rsidR="00006EC8" w:rsidRPr="004246D2" w:rsidTr="00D64F25">
        <w:trPr>
          <w:trHeight w:val="390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EC8" w:rsidRPr="00D64F25" w:rsidRDefault="00006EC8" w:rsidP="00915461">
            <w:pPr>
              <w:rPr>
                <w:rFonts w:ascii="Candara" w:hAnsi="Candara"/>
                <w:sz w:val="20"/>
                <w:szCs w:val="20"/>
              </w:rPr>
            </w:pPr>
            <w:r w:rsidRPr="00D64F25">
              <w:rPr>
                <w:rFonts w:ascii="Candara" w:hAnsi="Candara"/>
                <w:sz w:val="20"/>
                <w:szCs w:val="20"/>
              </w:rPr>
              <w:t>Dirección: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EC8" w:rsidRPr="00D64F25" w:rsidRDefault="00006EC8" w:rsidP="00915461">
            <w:pPr>
              <w:rPr>
                <w:rFonts w:ascii="Candara" w:hAnsi="Candara"/>
                <w:sz w:val="20"/>
                <w:szCs w:val="20"/>
              </w:rPr>
            </w:pPr>
            <w:r w:rsidRPr="00D64F25">
              <w:rPr>
                <w:rFonts w:ascii="Candara" w:hAnsi="Candara"/>
                <w:sz w:val="20"/>
                <w:szCs w:val="20"/>
              </w:rPr>
              <w:t>Código del centro:</w:t>
            </w:r>
          </w:p>
        </w:tc>
      </w:tr>
      <w:tr w:rsidR="00006EC8" w:rsidRPr="004246D2" w:rsidTr="00D64F25">
        <w:trPr>
          <w:trHeight w:val="384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EC8" w:rsidRPr="00D64F25" w:rsidRDefault="00006EC8" w:rsidP="00915461">
            <w:pPr>
              <w:rPr>
                <w:rFonts w:ascii="Candara" w:hAnsi="Candara"/>
                <w:sz w:val="20"/>
                <w:szCs w:val="20"/>
              </w:rPr>
            </w:pPr>
            <w:r w:rsidRPr="00D64F25">
              <w:rPr>
                <w:rFonts w:ascii="Candara" w:hAnsi="Candara"/>
                <w:sz w:val="20"/>
                <w:szCs w:val="20"/>
              </w:rPr>
              <w:t>Localidad: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EC8" w:rsidRPr="00D64F25" w:rsidRDefault="00006EC8" w:rsidP="00915461">
            <w:pPr>
              <w:rPr>
                <w:rFonts w:ascii="Candara" w:hAnsi="Candara"/>
                <w:sz w:val="20"/>
                <w:szCs w:val="20"/>
              </w:rPr>
            </w:pPr>
            <w:r w:rsidRPr="00D64F25">
              <w:rPr>
                <w:rFonts w:ascii="Candara" w:hAnsi="Candara"/>
                <w:sz w:val="20"/>
                <w:szCs w:val="20"/>
              </w:rPr>
              <w:t>Provincia:</w:t>
            </w:r>
          </w:p>
        </w:tc>
      </w:tr>
      <w:tr w:rsidR="00006EC8" w:rsidRPr="004246D2" w:rsidTr="00D64F25">
        <w:trPr>
          <w:trHeight w:val="388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EC8" w:rsidRPr="00D64F25" w:rsidRDefault="00006EC8" w:rsidP="00915461">
            <w:pPr>
              <w:rPr>
                <w:rFonts w:ascii="Candara" w:hAnsi="Candara"/>
                <w:sz w:val="20"/>
                <w:szCs w:val="20"/>
              </w:rPr>
            </w:pPr>
            <w:r w:rsidRPr="00D64F25">
              <w:rPr>
                <w:rFonts w:ascii="Candara" w:hAnsi="Candara"/>
                <w:sz w:val="20"/>
                <w:szCs w:val="20"/>
              </w:rPr>
              <w:t>Correo electrónico: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EC8" w:rsidRPr="00D64F25" w:rsidRDefault="00006EC8" w:rsidP="00915461">
            <w:pPr>
              <w:rPr>
                <w:rFonts w:ascii="Candara" w:hAnsi="Candara"/>
                <w:sz w:val="20"/>
                <w:szCs w:val="20"/>
              </w:rPr>
            </w:pPr>
            <w:r w:rsidRPr="00D64F25">
              <w:rPr>
                <w:rFonts w:ascii="Candara" w:hAnsi="Candara"/>
                <w:sz w:val="20"/>
                <w:szCs w:val="20"/>
              </w:rPr>
              <w:t>Tel:</w:t>
            </w:r>
          </w:p>
        </w:tc>
      </w:tr>
    </w:tbl>
    <w:p w:rsidR="00006EC8" w:rsidRPr="00CC07E3" w:rsidRDefault="00006EC8" w:rsidP="00006EC8">
      <w:pPr>
        <w:contextualSpacing/>
        <w:rPr>
          <w:rFonts w:ascii="Candara" w:hAnsi="Candara"/>
          <w:sz w:val="16"/>
          <w:szCs w:val="16"/>
        </w:rPr>
      </w:pPr>
      <w:r w:rsidRPr="00CC07E3">
        <w:rPr>
          <w:rFonts w:ascii="Candara" w:hAnsi="Candara"/>
          <w:sz w:val="16"/>
          <w:szCs w:val="16"/>
        </w:rPr>
        <w:t xml:space="preserve">                                                                                                    </w:t>
      </w:r>
    </w:p>
    <w:tbl>
      <w:tblPr>
        <w:tblpPr w:leftFromText="141" w:rightFromText="141" w:vertAnchor="text" w:horzAnchor="margin" w:tblpY="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"/>
        <w:gridCol w:w="4260"/>
        <w:gridCol w:w="360"/>
        <w:gridCol w:w="4886"/>
      </w:tblGrid>
      <w:tr w:rsidR="00006EC8" w:rsidRPr="004246D2" w:rsidTr="00D64F25">
        <w:trPr>
          <w:trHeight w:val="557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EC8" w:rsidRPr="004246D2" w:rsidRDefault="00006EC8" w:rsidP="00915461">
            <w:pPr>
              <w:jc w:val="center"/>
              <w:rPr>
                <w:rFonts w:ascii="Candara" w:hAnsi="Candara"/>
                <w:b/>
              </w:rPr>
            </w:pPr>
            <w:r w:rsidRPr="004246D2">
              <w:rPr>
                <w:rFonts w:ascii="Candara" w:hAnsi="Candara"/>
                <w:b/>
              </w:rPr>
              <w:t>Acción demandada: conferencias y actividades en el centro relacionadas con</w:t>
            </w:r>
          </w:p>
          <w:p w:rsidR="00006EC8" w:rsidRPr="004246D2" w:rsidRDefault="00006EC8" w:rsidP="00915461">
            <w:pPr>
              <w:jc w:val="center"/>
              <w:rPr>
                <w:rFonts w:ascii="Candara" w:hAnsi="Candara"/>
                <w:b/>
              </w:rPr>
            </w:pPr>
            <w:r w:rsidRPr="004246D2">
              <w:rPr>
                <w:rFonts w:ascii="Candara" w:hAnsi="Candara"/>
              </w:rPr>
              <w:t>(señale con una x la acción deseada):</w:t>
            </w:r>
          </w:p>
        </w:tc>
      </w:tr>
      <w:tr w:rsidR="00006EC8" w:rsidRPr="004246D2" w:rsidTr="00D64F25">
        <w:trPr>
          <w:trHeight w:val="361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EC8" w:rsidRPr="004246D2" w:rsidRDefault="00006EC8" w:rsidP="00915461">
            <w:pPr>
              <w:rPr>
                <w:rFonts w:ascii="Candara" w:hAnsi="Candara"/>
              </w:rPr>
            </w:pP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EC8" w:rsidRPr="00D64F25" w:rsidRDefault="00006EC8" w:rsidP="00915461">
            <w:pPr>
              <w:rPr>
                <w:rFonts w:ascii="Candara" w:hAnsi="Candara"/>
                <w:sz w:val="20"/>
                <w:szCs w:val="20"/>
              </w:rPr>
            </w:pPr>
            <w:r w:rsidRPr="00D64F25">
              <w:rPr>
                <w:rFonts w:ascii="Candara" w:hAnsi="Candara"/>
                <w:sz w:val="20"/>
                <w:szCs w:val="20"/>
              </w:rPr>
              <w:t>Acoso escolar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EC8" w:rsidRPr="00D64F25" w:rsidRDefault="00006EC8" w:rsidP="0091546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EC8" w:rsidRPr="00D64F25" w:rsidRDefault="00006EC8" w:rsidP="00915461">
            <w:pPr>
              <w:rPr>
                <w:rFonts w:ascii="Candara" w:hAnsi="Candara"/>
                <w:sz w:val="20"/>
                <w:szCs w:val="20"/>
              </w:rPr>
            </w:pPr>
            <w:r w:rsidRPr="00D64F25">
              <w:rPr>
                <w:rFonts w:ascii="Candara" w:hAnsi="Candara"/>
                <w:sz w:val="20"/>
                <w:szCs w:val="20"/>
              </w:rPr>
              <w:t>Violencia sobre la mujer, discriminación sexual</w:t>
            </w:r>
          </w:p>
        </w:tc>
      </w:tr>
      <w:tr w:rsidR="00006EC8" w:rsidRPr="004246D2" w:rsidTr="00D64F25">
        <w:trPr>
          <w:trHeight w:val="462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EC8" w:rsidRPr="004246D2" w:rsidRDefault="00006EC8" w:rsidP="00915461">
            <w:pPr>
              <w:rPr>
                <w:rFonts w:ascii="Candara" w:hAnsi="Candara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EC8" w:rsidRPr="00D64F25" w:rsidRDefault="00EA28DC" w:rsidP="00915461">
            <w:pPr>
              <w:rPr>
                <w:rFonts w:ascii="Candara" w:hAnsi="Candara"/>
                <w:sz w:val="20"/>
                <w:szCs w:val="20"/>
              </w:rPr>
            </w:pPr>
            <w:r w:rsidRPr="00D64F25">
              <w:rPr>
                <w:rFonts w:ascii="Candara" w:hAnsi="Candara"/>
                <w:sz w:val="20"/>
                <w:szCs w:val="20"/>
              </w:rPr>
              <w:t>Consumo y tráfico de estupefacientes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EC8" w:rsidRPr="00D64F25" w:rsidRDefault="00006EC8" w:rsidP="0091546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EC8" w:rsidRPr="00D64F25" w:rsidRDefault="00006EC8" w:rsidP="00915461">
            <w:pPr>
              <w:rPr>
                <w:rFonts w:ascii="Candara" w:hAnsi="Candara"/>
                <w:sz w:val="20"/>
                <w:szCs w:val="20"/>
              </w:rPr>
            </w:pPr>
            <w:r w:rsidRPr="00D64F25">
              <w:rPr>
                <w:rFonts w:ascii="Candara" w:hAnsi="Candara"/>
                <w:sz w:val="20"/>
                <w:szCs w:val="20"/>
              </w:rPr>
              <w:t>Riesgos asociados al uso de Internet, redes sociales y nuevas tecnologías</w:t>
            </w:r>
          </w:p>
        </w:tc>
      </w:tr>
      <w:tr w:rsidR="00006EC8" w:rsidRPr="004246D2" w:rsidTr="00D64F25">
        <w:trPr>
          <w:trHeight w:val="386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EC8" w:rsidRPr="004246D2" w:rsidRDefault="00006EC8" w:rsidP="00915461">
            <w:pPr>
              <w:rPr>
                <w:rFonts w:ascii="Candara" w:hAnsi="Candara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EC8" w:rsidRPr="00D64F25" w:rsidRDefault="00006EC8" w:rsidP="00915461">
            <w:pPr>
              <w:rPr>
                <w:rFonts w:ascii="Candara" w:hAnsi="Candara"/>
                <w:sz w:val="20"/>
                <w:szCs w:val="20"/>
              </w:rPr>
            </w:pPr>
            <w:r w:rsidRPr="00D64F25">
              <w:rPr>
                <w:rFonts w:ascii="Candara" w:hAnsi="Candara"/>
                <w:sz w:val="20"/>
                <w:szCs w:val="20"/>
              </w:rPr>
              <w:t>Bandas juveniles, racismo e intolerancia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EC8" w:rsidRPr="00D64F25" w:rsidRDefault="00006EC8" w:rsidP="00915461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EC8" w:rsidRPr="00D64F25" w:rsidRDefault="00CC07E3" w:rsidP="00915461">
            <w:pPr>
              <w:rPr>
                <w:rFonts w:ascii="Candara" w:hAnsi="Candara"/>
                <w:sz w:val="20"/>
                <w:szCs w:val="20"/>
              </w:rPr>
            </w:pPr>
            <w:r w:rsidRPr="00D64F25">
              <w:rPr>
                <w:rFonts w:ascii="Candara" w:hAnsi="Candara"/>
                <w:sz w:val="20"/>
                <w:szCs w:val="20"/>
              </w:rPr>
              <w:t>Otras:</w:t>
            </w:r>
          </w:p>
        </w:tc>
      </w:tr>
    </w:tbl>
    <w:p w:rsidR="00933244" w:rsidRPr="00CC07E3" w:rsidRDefault="00933244" w:rsidP="00006EC8">
      <w:pPr>
        <w:ind w:left="-142"/>
        <w:jc w:val="both"/>
        <w:rPr>
          <w:rFonts w:ascii="Candara" w:hAnsi="Candara"/>
          <w:sz w:val="16"/>
          <w:szCs w:val="16"/>
        </w:rPr>
      </w:pPr>
    </w:p>
    <w:tbl>
      <w:tblPr>
        <w:tblpPr w:leftFromText="141" w:rightFromText="141" w:vertAnchor="text" w:horzAnchor="margin" w:tblpY="176"/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2019"/>
        <w:gridCol w:w="461"/>
        <w:gridCol w:w="2083"/>
        <w:gridCol w:w="3391"/>
      </w:tblGrid>
      <w:tr w:rsidR="00902E35" w:rsidRPr="00902E35" w:rsidTr="00D64F25">
        <w:trPr>
          <w:trHeight w:hRule="exact" w:val="430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E35" w:rsidRPr="00902E35" w:rsidRDefault="00902E35" w:rsidP="00902E35">
            <w:pPr>
              <w:rPr>
                <w:rFonts w:ascii="Candara" w:hAnsi="Candara"/>
                <w:b/>
                <w:sz w:val="20"/>
                <w:szCs w:val="20"/>
              </w:rPr>
            </w:pPr>
            <w:r w:rsidRPr="00902E35">
              <w:rPr>
                <w:rFonts w:ascii="Candara" w:hAnsi="Candara"/>
                <w:b/>
                <w:sz w:val="20"/>
                <w:szCs w:val="20"/>
              </w:rPr>
              <w:t>DESTINATARIOS</w:t>
            </w:r>
          </w:p>
          <w:p w:rsidR="00902E35" w:rsidRPr="00902E35" w:rsidRDefault="00902E35" w:rsidP="00902E35">
            <w:pPr>
              <w:rPr>
                <w:rFonts w:ascii="Candara" w:hAnsi="Candara"/>
                <w:b/>
                <w:sz w:val="20"/>
                <w:szCs w:val="20"/>
              </w:rPr>
            </w:pPr>
            <w:r w:rsidRPr="00902E35">
              <w:rPr>
                <w:rFonts w:ascii="Candara" w:hAnsi="Candara"/>
                <w:b/>
                <w:sz w:val="20"/>
                <w:szCs w:val="20"/>
              </w:rPr>
              <w:t>(Marcar con una X)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E35" w:rsidRPr="00D64F25" w:rsidRDefault="00902E35" w:rsidP="00902E35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 w:rsidRPr="00D64F25">
              <w:rPr>
                <w:rFonts w:ascii="Candara" w:hAnsi="Candara"/>
                <w:sz w:val="20"/>
                <w:szCs w:val="20"/>
              </w:rPr>
              <w:t>Alumnado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E35" w:rsidRPr="00902E35" w:rsidRDefault="00902E35" w:rsidP="00902E35">
            <w:pPr>
              <w:spacing w:line="48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E35" w:rsidRPr="00902E35" w:rsidRDefault="00902E35" w:rsidP="00D64F25">
            <w:pPr>
              <w:rPr>
                <w:rFonts w:ascii="Candara" w:hAnsi="Candara"/>
                <w:b/>
                <w:sz w:val="20"/>
                <w:szCs w:val="20"/>
              </w:rPr>
            </w:pPr>
            <w:r w:rsidRPr="00902E35">
              <w:rPr>
                <w:rFonts w:ascii="Candara" w:hAnsi="Candara"/>
                <w:b/>
                <w:sz w:val="20"/>
                <w:szCs w:val="20"/>
              </w:rPr>
              <w:t>PROFESORADO</w:t>
            </w:r>
            <w:r w:rsidR="00D64F25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Pr="00902E35">
              <w:rPr>
                <w:rFonts w:ascii="Candara" w:hAnsi="Candara"/>
                <w:b/>
                <w:sz w:val="20"/>
                <w:szCs w:val="20"/>
              </w:rPr>
              <w:t>RESPONSABLE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E35" w:rsidRPr="00902E35" w:rsidRDefault="00902E35" w:rsidP="00902E35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902E35" w:rsidRPr="00902E35" w:rsidTr="00D64F25">
        <w:trPr>
          <w:trHeight w:val="375"/>
        </w:trPr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E35" w:rsidRPr="00902E35" w:rsidRDefault="00902E35" w:rsidP="00902E35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E35" w:rsidRPr="00D64F25" w:rsidRDefault="00902E35" w:rsidP="00902E35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 w:rsidRPr="00D64F25">
              <w:rPr>
                <w:rFonts w:ascii="Candara" w:hAnsi="Candara"/>
                <w:sz w:val="20"/>
                <w:szCs w:val="20"/>
              </w:rPr>
              <w:t>Familias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E35" w:rsidRPr="00902E35" w:rsidRDefault="00902E35" w:rsidP="00902E35">
            <w:pPr>
              <w:spacing w:line="48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E35" w:rsidRPr="00902E35" w:rsidRDefault="00902E35" w:rsidP="00902E35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E35" w:rsidRPr="00902E35" w:rsidRDefault="00902E35" w:rsidP="00902E35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902E35" w:rsidRPr="00902E35" w:rsidTr="00D64F25">
        <w:trPr>
          <w:trHeight w:val="258"/>
        </w:trPr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E35" w:rsidRPr="00902E35" w:rsidRDefault="00902E35" w:rsidP="00902E35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2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E35" w:rsidRPr="00D64F25" w:rsidRDefault="00902E35" w:rsidP="00902E35">
            <w:pPr>
              <w:spacing w:line="276" w:lineRule="auto"/>
              <w:rPr>
                <w:rFonts w:ascii="Candara" w:hAnsi="Candara"/>
                <w:sz w:val="20"/>
                <w:szCs w:val="20"/>
              </w:rPr>
            </w:pPr>
            <w:r w:rsidRPr="00D64F25">
              <w:rPr>
                <w:rFonts w:ascii="Candara" w:hAnsi="Candara"/>
                <w:sz w:val="20"/>
                <w:szCs w:val="20"/>
              </w:rPr>
              <w:t>Profesorado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2E35" w:rsidRPr="00902E35" w:rsidRDefault="00902E35" w:rsidP="00902E35">
            <w:pPr>
              <w:spacing w:line="48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E35" w:rsidRPr="00902E35" w:rsidRDefault="00902E35" w:rsidP="00902E35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E35" w:rsidRPr="00902E35" w:rsidRDefault="00902E35" w:rsidP="00902E35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902E35" w:rsidRPr="00902E35" w:rsidTr="00D64F25">
        <w:trPr>
          <w:trHeight w:val="275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E35" w:rsidRPr="00902E35" w:rsidRDefault="00902E35" w:rsidP="00902E35">
            <w:pPr>
              <w:rPr>
                <w:rFonts w:ascii="Candara" w:hAnsi="Candara"/>
                <w:b/>
                <w:sz w:val="14"/>
                <w:szCs w:val="14"/>
              </w:rPr>
            </w:pPr>
          </w:p>
          <w:p w:rsidR="00902E35" w:rsidRPr="00902E35" w:rsidRDefault="00902E35" w:rsidP="00902E35">
            <w:pPr>
              <w:rPr>
                <w:rFonts w:ascii="Candara" w:hAnsi="Candara"/>
                <w:b/>
                <w:sz w:val="20"/>
                <w:szCs w:val="20"/>
              </w:rPr>
            </w:pPr>
            <w:r w:rsidRPr="00902E35">
              <w:rPr>
                <w:rFonts w:ascii="Candara" w:hAnsi="Candara"/>
                <w:b/>
                <w:sz w:val="20"/>
                <w:szCs w:val="20"/>
              </w:rPr>
              <w:t>ETAPA</w:t>
            </w:r>
          </w:p>
          <w:p w:rsidR="00902E35" w:rsidRPr="00902E35" w:rsidRDefault="00902E35" w:rsidP="00902E35">
            <w:pPr>
              <w:rPr>
                <w:rFonts w:ascii="Candara" w:hAnsi="Candara"/>
                <w:b/>
                <w:sz w:val="20"/>
                <w:szCs w:val="20"/>
              </w:rPr>
            </w:pPr>
            <w:r w:rsidRPr="00902E35">
              <w:rPr>
                <w:rFonts w:ascii="Candara" w:hAnsi="Candara"/>
                <w:b/>
                <w:sz w:val="20"/>
                <w:szCs w:val="20"/>
              </w:rPr>
              <w:t>(Marcar con una X)</w:t>
            </w:r>
          </w:p>
          <w:p w:rsidR="00902E35" w:rsidRPr="00902E35" w:rsidRDefault="00902E35" w:rsidP="00902E35">
            <w:pPr>
              <w:rPr>
                <w:rFonts w:ascii="Candara" w:hAnsi="Candara"/>
                <w:sz w:val="14"/>
                <w:szCs w:val="1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35" w:rsidRPr="00902E35" w:rsidRDefault="00902E35" w:rsidP="00902E35">
            <w:pPr>
              <w:rPr>
                <w:rFonts w:ascii="Candara" w:hAnsi="Candara"/>
                <w:sz w:val="20"/>
                <w:szCs w:val="20"/>
              </w:rPr>
            </w:pPr>
            <w:r w:rsidRPr="00902E35">
              <w:rPr>
                <w:rFonts w:ascii="Candara" w:hAnsi="Candara"/>
                <w:sz w:val="20"/>
                <w:szCs w:val="20"/>
              </w:rPr>
              <w:t>Ed. Infantil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35" w:rsidRPr="00902E35" w:rsidRDefault="00902E35" w:rsidP="00902E35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E35" w:rsidRPr="00902E35" w:rsidRDefault="00902E35" w:rsidP="00902E35">
            <w:pPr>
              <w:rPr>
                <w:rFonts w:ascii="Candara" w:hAnsi="Candara"/>
                <w:b/>
                <w:sz w:val="20"/>
                <w:szCs w:val="20"/>
              </w:rPr>
            </w:pPr>
            <w:r w:rsidRPr="00902E35">
              <w:rPr>
                <w:rFonts w:ascii="Candara" w:hAnsi="Candara"/>
                <w:b/>
                <w:sz w:val="20"/>
                <w:szCs w:val="20"/>
              </w:rPr>
              <w:t>FECHAS PROPUESTAS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E35" w:rsidRPr="00902E35" w:rsidRDefault="00902E35" w:rsidP="00902E35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902E35" w:rsidRPr="00902E35" w:rsidTr="00D64F25">
        <w:trPr>
          <w:trHeight w:val="275"/>
        </w:trPr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E35" w:rsidRPr="00902E35" w:rsidRDefault="00902E35" w:rsidP="00902E35">
            <w:pPr>
              <w:rPr>
                <w:rFonts w:ascii="Candara" w:hAnsi="Candara"/>
                <w:b/>
                <w:sz w:val="14"/>
                <w:szCs w:val="1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35" w:rsidRPr="00902E35" w:rsidRDefault="00902E35" w:rsidP="00902E35">
            <w:pPr>
              <w:rPr>
                <w:rFonts w:ascii="Candara" w:hAnsi="Candara"/>
                <w:sz w:val="20"/>
                <w:szCs w:val="20"/>
              </w:rPr>
            </w:pPr>
            <w:r w:rsidRPr="00902E35">
              <w:rPr>
                <w:rFonts w:ascii="Candara" w:hAnsi="Candara"/>
                <w:sz w:val="20"/>
                <w:szCs w:val="20"/>
              </w:rPr>
              <w:t>Ed. Primaria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35" w:rsidRPr="00902E35" w:rsidRDefault="00902E35" w:rsidP="00902E35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E35" w:rsidRPr="00902E35" w:rsidRDefault="00902E35" w:rsidP="00902E35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E35" w:rsidRPr="00902E35" w:rsidRDefault="00902E35" w:rsidP="00902E35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902E35" w:rsidRPr="00902E35" w:rsidTr="00D64F25">
        <w:trPr>
          <w:trHeight w:val="275"/>
        </w:trPr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E35" w:rsidRPr="00902E35" w:rsidRDefault="00902E35" w:rsidP="00902E35">
            <w:pPr>
              <w:rPr>
                <w:rFonts w:ascii="Candara" w:hAnsi="Candara"/>
                <w:b/>
                <w:sz w:val="14"/>
                <w:szCs w:val="1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35" w:rsidRPr="00902E35" w:rsidRDefault="00902E35" w:rsidP="00902E35">
            <w:pPr>
              <w:rPr>
                <w:rFonts w:ascii="Candara" w:hAnsi="Candara"/>
                <w:sz w:val="20"/>
                <w:szCs w:val="20"/>
              </w:rPr>
            </w:pPr>
            <w:r w:rsidRPr="00902E35">
              <w:rPr>
                <w:rFonts w:ascii="Candara" w:hAnsi="Candara"/>
                <w:sz w:val="20"/>
                <w:szCs w:val="20"/>
              </w:rPr>
              <w:t>Ed. Secundaria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35" w:rsidRPr="00902E35" w:rsidRDefault="00902E35" w:rsidP="00902E35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E35" w:rsidRPr="00902E35" w:rsidRDefault="00902E35" w:rsidP="00902E35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E35" w:rsidRPr="00902E35" w:rsidRDefault="00902E35" w:rsidP="00902E35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902E35" w:rsidRPr="00902E35" w:rsidTr="00D64F25">
        <w:trPr>
          <w:trHeight w:val="275"/>
        </w:trPr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E35" w:rsidRPr="00902E35" w:rsidRDefault="00902E35" w:rsidP="00902E35">
            <w:pPr>
              <w:rPr>
                <w:rFonts w:ascii="Candara" w:hAnsi="Candara"/>
                <w:b/>
                <w:sz w:val="14"/>
                <w:szCs w:val="1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35" w:rsidRPr="00902E35" w:rsidRDefault="00902E35" w:rsidP="00902E35">
            <w:pPr>
              <w:rPr>
                <w:rFonts w:ascii="Candara" w:hAnsi="Candara"/>
                <w:sz w:val="20"/>
                <w:szCs w:val="20"/>
              </w:rPr>
            </w:pPr>
            <w:r w:rsidRPr="00902E35">
              <w:rPr>
                <w:rFonts w:ascii="Candara" w:hAnsi="Candara"/>
                <w:sz w:val="20"/>
                <w:szCs w:val="20"/>
              </w:rPr>
              <w:t>Bachiller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E35" w:rsidRPr="00902E35" w:rsidRDefault="00902E35" w:rsidP="00902E35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E35" w:rsidRPr="00902E35" w:rsidRDefault="00902E35" w:rsidP="00902E35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E35" w:rsidRPr="00902E35" w:rsidRDefault="00902E35" w:rsidP="00902E35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902E35" w:rsidRPr="00902E35" w:rsidTr="00D64F25">
        <w:trPr>
          <w:trHeight w:val="275"/>
        </w:trPr>
        <w:tc>
          <w:tcPr>
            <w:tcW w:w="19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E35" w:rsidRPr="00902E35" w:rsidRDefault="00902E35" w:rsidP="00902E35">
            <w:pPr>
              <w:rPr>
                <w:rFonts w:ascii="Candara" w:hAnsi="Candara"/>
                <w:b/>
                <w:sz w:val="14"/>
                <w:szCs w:val="1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35" w:rsidRPr="00902E35" w:rsidRDefault="00902E35" w:rsidP="00902E35">
            <w:pPr>
              <w:rPr>
                <w:rFonts w:ascii="Candara" w:hAnsi="Candara"/>
                <w:sz w:val="20"/>
                <w:szCs w:val="20"/>
              </w:rPr>
            </w:pPr>
            <w:proofErr w:type="spellStart"/>
            <w:r w:rsidRPr="00902E35">
              <w:rPr>
                <w:rFonts w:ascii="Candara" w:hAnsi="Candara"/>
                <w:sz w:val="20"/>
                <w:szCs w:val="20"/>
              </w:rPr>
              <w:t>Form</w:t>
            </w:r>
            <w:proofErr w:type="spellEnd"/>
            <w:r w:rsidRPr="00902E35">
              <w:rPr>
                <w:rFonts w:ascii="Candara" w:hAnsi="Candara"/>
                <w:sz w:val="20"/>
                <w:szCs w:val="20"/>
              </w:rPr>
              <w:t>. Profesional</w:t>
            </w:r>
          </w:p>
        </w:tc>
        <w:tc>
          <w:tcPr>
            <w:tcW w:w="4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E35" w:rsidRPr="00902E35" w:rsidRDefault="00902E35" w:rsidP="00902E35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E35" w:rsidRPr="00902E35" w:rsidRDefault="00902E35" w:rsidP="00902E35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33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E35" w:rsidRPr="00902E35" w:rsidRDefault="00902E35" w:rsidP="00902E35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902E35" w:rsidRPr="00902E35" w:rsidTr="00D64F25">
        <w:trPr>
          <w:trHeight w:val="275"/>
        </w:trPr>
        <w:tc>
          <w:tcPr>
            <w:tcW w:w="1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35" w:rsidRPr="00902E35" w:rsidRDefault="00902E35" w:rsidP="00902E35">
            <w:pPr>
              <w:rPr>
                <w:rFonts w:ascii="Candara" w:hAnsi="Candara"/>
                <w:b/>
                <w:sz w:val="14"/>
                <w:szCs w:val="14"/>
              </w:rPr>
            </w:pPr>
          </w:p>
        </w:tc>
        <w:tc>
          <w:tcPr>
            <w:tcW w:w="7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E35" w:rsidRPr="00902E35" w:rsidRDefault="00902E35" w:rsidP="00902E35">
            <w:pPr>
              <w:rPr>
                <w:rFonts w:ascii="Candara" w:hAnsi="Candara"/>
                <w:sz w:val="20"/>
                <w:szCs w:val="20"/>
              </w:rPr>
            </w:pPr>
            <w:r w:rsidRPr="00902E35">
              <w:rPr>
                <w:rFonts w:ascii="Candara" w:hAnsi="Candara"/>
                <w:sz w:val="20"/>
                <w:szCs w:val="20"/>
              </w:rPr>
              <w:t>Otras:</w:t>
            </w:r>
          </w:p>
        </w:tc>
      </w:tr>
    </w:tbl>
    <w:p w:rsidR="00CC07E3" w:rsidRPr="004B3806" w:rsidRDefault="00CC07E3" w:rsidP="00006EC8">
      <w:pPr>
        <w:ind w:left="-142"/>
        <w:rPr>
          <w:rFonts w:ascii="Candara" w:hAnsi="Candara"/>
          <w:b/>
          <w:sz w:val="16"/>
          <w:szCs w:val="16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4111"/>
        <w:gridCol w:w="426"/>
        <w:gridCol w:w="2268"/>
        <w:gridCol w:w="3118"/>
      </w:tblGrid>
      <w:tr w:rsidR="00CC07E3" w:rsidTr="004B3806">
        <w:trPr>
          <w:trHeight w:val="319"/>
        </w:trPr>
        <w:tc>
          <w:tcPr>
            <w:tcW w:w="4111" w:type="dxa"/>
            <w:vMerge w:val="restart"/>
          </w:tcPr>
          <w:p w:rsidR="00CC07E3" w:rsidRPr="00CC07E3" w:rsidRDefault="00CC07E3" w:rsidP="004B3806">
            <w:pPr>
              <w:jc w:val="both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Rellenar sólo en el caso de haber acordado previamente algún taller con las fuerzas de seguridad. Indicar con qué fuerza (X) y la fecha acordada (DD/MM/AA)</w:t>
            </w:r>
          </w:p>
        </w:tc>
        <w:tc>
          <w:tcPr>
            <w:tcW w:w="426" w:type="dxa"/>
            <w:vAlign w:val="center"/>
          </w:tcPr>
          <w:p w:rsidR="00CC07E3" w:rsidRPr="00CC07E3" w:rsidRDefault="00CC07E3" w:rsidP="00CC07E3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C07E3" w:rsidRPr="00CC07E3" w:rsidRDefault="00CC07E3" w:rsidP="00CC07E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POLICÍA NACIONAL</w:t>
            </w:r>
          </w:p>
        </w:tc>
        <w:tc>
          <w:tcPr>
            <w:tcW w:w="3118" w:type="dxa"/>
            <w:vAlign w:val="center"/>
          </w:tcPr>
          <w:p w:rsidR="00CC07E3" w:rsidRPr="00CC07E3" w:rsidRDefault="00CC07E3" w:rsidP="00CC07E3">
            <w:pPr>
              <w:rPr>
                <w:rFonts w:ascii="Candara" w:hAnsi="Candara"/>
                <w:b/>
                <w:sz w:val="20"/>
                <w:szCs w:val="20"/>
              </w:rPr>
            </w:pPr>
            <w:r w:rsidRPr="00CC07E3">
              <w:rPr>
                <w:rFonts w:ascii="Candara" w:hAnsi="Candara"/>
                <w:b/>
                <w:sz w:val="20"/>
                <w:szCs w:val="20"/>
              </w:rPr>
              <w:t>Fecha acordada:</w:t>
            </w:r>
          </w:p>
        </w:tc>
      </w:tr>
      <w:tr w:rsidR="00CC07E3" w:rsidTr="004B3806">
        <w:trPr>
          <w:trHeight w:val="319"/>
        </w:trPr>
        <w:tc>
          <w:tcPr>
            <w:tcW w:w="4111" w:type="dxa"/>
            <w:vMerge/>
          </w:tcPr>
          <w:p w:rsidR="00CC07E3" w:rsidRPr="00CC07E3" w:rsidRDefault="00CC07E3" w:rsidP="00006EC8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C07E3" w:rsidRPr="00CC07E3" w:rsidRDefault="00CC07E3" w:rsidP="00CC07E3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C07E3" w:rsidRPr="00CC07E3" w:rsidRDefault="00CC07E3" w:rsidP="00CC07E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GUARDIA  CIVIL</w:t>
            </w:r>
          </w:p>
        </w:tc>
        <w:tc>
          <w:tcPr>
            <w:tcW w:w="3118" w:type="dxa"/>
            <w:vAlign w:val="center"/>
          </w:tcPr>
          <w:p w:rsidR="00CC07E3" w:rsidRPr="00CC07E3" w:rsidRDefault="00CC07E3" w:rsidP="00CC07E3">
            <w:pPr>
              <w:rPr>
                <w:rFonts w:ascii="Candara" w:hAnsi="Candara"/>
                <w:sz w:val="20"/>
                <w:szCs w:val="20"/>
              </w:rPr>
            </w:pPr>
            <w:r w:rsidRPr="00CC07E3">
              <w:rPr>
                <w:rFonts w:ascii="Candara" w:hAnsi="Candara"/>
                <w:b/>
                <w:sz w:val="20"/>
                <w:szCs w:val="20"/>
              </w:rPr>
              <w:t>Fecha acordada:</w:t>
            </w:r>
          </w:p>
        </w:tc>
      </w:tr>
      <w:tr w:rsidR="00CC07E3" w:rsidTr="004B3806">
        <w:trPr>
          <w:trHeight w:val="319"/>
        </w:trPr>
        <w:tc>
          <w:tcPr>
            <w:tcW w:w="4111" w:type="dxa"/>
            <w:vMerge/>
          </w:tcPr>
          <w:p w:rsidR="00CC07E3" w:rsidRPr="00CC07E3" w:rsidRDefault="00CC07E3" w:rsidP="00006EC8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CC07E3" w:rsidRPr="00CC07E3" w:rsidRDefault="00CC07E3" w:rsidP="00CC07E3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C07E3" w:rsidRPr="00CC07E3" w:rsidRDefault="00CC07E3" w:rsidP="00CC07E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POLICÍA LOCAL</w:t>
            </w:r>
          </w:p>
        </w:tc>
        <w:tc>
          <w:tcPr>
            <w:tcW w:w="3118" w:type="dxa"/>
            <w:vAlign w:val="center"/>
          </w:tcPr>
          <w:p w:rsidR="00CC07E3" w:rsidRPr="00CC07E3" w:rsidRDefault="00CC07E3" w:rsidP="00CC07E3">
            <w:pPr>
              <w:rPr>
                <w:rFonts w:ascii="Candara" w:hAnsi="Candara"/>
                <w:sz w:val="20"/>
                <w:szCs w:val="20"/>
              </w:rPr>
            </w:pPr>
            <w:r w:rsidRPr="00CC07E3">
              <w:rPr>
                <w:rFonts w:ascii="Candara" w:hAnsi="Candara"/>
                <w:b/>
                <w:sz w:val="20"/>
                <w:szCs w:val="20"/>
              </w:rPr>
              <w:t>Fecha acordada:</w:t>
            </w:r>
          </w:p>
        </w:tc>
      </w:tr>
    </w:tbl>
    <w:p w:rsidR="00CC07E3" w:rsidRPr="004B3806" w:rsidRDefault="00CC07E3" w:rsidP="00006EC8">
      <w:pPr>
        <w:ind w:left="-142"/>
        <w:rPr>
          <w:rFonts w:ascii="Candara" w:hAnsi="Candara"/>
          <w:b/>
          <w:sz w:val="16"/>
          <w:szCs w:val="16"/>
        </w:rPr>
      </w:pPr>
    </w:p>
    <w:p w:rsidR="00902E35" w:rsidRPr="00902E35" w:rsidRDefault="005B4ABC" w:rsidP="00006EC8">
      <w:pPr>
        <w:ind w:left="-142"/>
        <w:rPr>
          <w:rFonts w:ascii="Candara" w:hAnsi="Candara"/>
          <w:b/>
          <w:sz w:val="20"/>
          <w:szCs w:val="20"/>
        </w:rPr>
      </w:pPr>
      <w:r w:rsidRPr="00902E35">
        <w:rPr>
          <w:rFonts w:ascii="Candara" w:hAnsi="Candara"/>
          <w:b/>
        </w:rPr>
        <w:t>Lea</w:t>
      </w:r>
      <w:r w:rsidR="00006EC8" w:rsidRPr="00902E35">
        <w:rPr>
          <w:rFonts w:ascii="Candara" w:hAnsi="Candara"/>
          <w:b/>
        </w:rPr>
        <w:t xml:space="preserve"> las consideraciones a tener en cuenta en el reverso de la hoja.</w:t>
      </w:r>
    </w:p>
    <w:p w:rsidR="00006EC8" w:rsidRPr="00CC07E3" w:rsidRDefault="00006EC8" w:rsidP="00CC07E3">
      <w:pPr>
        <w:ind w:left="-142"/>
        <w:rPr>
          <w:rFonts w:ascii="Candara" w:hAnsi="Candara"/>
          <w:sz w:val="16"/>
          <w:szCs w:val="16"/>
        </w:rPr>
      </w:pPr>
    </w:p>
    <w:p w:rsidR="00006EC8" w:rsidRPr="00902E35" w:rsidRDefault="00006EC8" w:rsidP="00006EC8">
      <w:pPr>
        <w:jc w:val="center"/>
        <w:rPr>
          <w:rFonts w:ascii="Candara" w:hAnsi="Candara"/>
        </w:rPr>
      </w:pPr>
      <w:r w:rsidRPr="00902E35">
        <w:rPr>
          <w:rFonts w:ascii="Candara" w:hAnsi="Candara"/>
        </w:rPr>
        <w:t xml:space="preserve">En                         </w:t>
      </w:r>
      <w:proofErr w:type="spellStart"/>
      <w:r w:rsidRPr="00902E35">
        <w:rPr>
          <w:rFonts w:ascii="Candara" w:hAnsi="Candara"/>
        </w:rPr>
        <w:t>a</w:t>
      </w:r>
      <w:proofErr w:type="spellEnd"/>
      <w:r w:rsidRPr="00902E35">
        <w:rPr>
          <w:rFonts w:ascii="Candara" w:hAnsi="Candara"/>
        </w:rPr>
        <w:t xml:space="preserve">           </w:t>
      </w:r>
      <w:proofErr w:type="spellStart"/>
      <w:r w:rsidRPr="00902E35">
        <w:rPr>
          <w:rFonts w:ascii="Candara" w:hAnsi="Candara"/>
        </w:rPr>
        <w:t>de</w:t>
      </w:r>
      <w:proofErr w:type="spellEnd"/>
      <w:r w:rsidRPr="00902E35">
        <w:rPr>
          <w:rFonts w:ascii="Candara" w:hAnsi="Candara"/>
        </w:rPr>
        <w:t xml:space="preserve">                             </w:t>
      </w:r>
      <w:proofErr w:type="spellStart"/>
      <w:r w:rsidRPr="00902E35">
        <w:rPr>
          <w:rFonts w:ascii="Candara" w:hAnsi="Candara"/>
        </w:rPr>
        <w:t>de</w:t>
      </w:r>
      <w:proofErr w:type="spellEnd"/>
      <w:r w:rsidRPr="00902E35">
        <w:rPr>
          <w:rFonts w:ascii="Candara" w:hAnsi="Candara"/>
        </w:rPr>
        <w:t xml:space="preserve"> 20</w:t>
      </w:r>
      <w:r w:rsidR="005B4ABC" w:rsidRPr="00902E35">
        <w:rPr>
          <w:rFonts w:ascii="Candara" w:hAnsi="Candara"/>
        </w:rPr>
        <w:t>1</w:t>
      </w:r>
    </w:p>
    <w:p w:rsidR="00006EC8" w:rsidRPr="00902E35" w:rsidRDefault="00006EC8" w:rsidP="00006EC8">
      <w:pPr>
        <w:jc w:val="center"/>
        <w:rPr>
          <w:rFonts w:ascii="Candara" w:hAnsi="Candara"/>
          <w:sz w:val="20"/>
          <w:szCs w:val="20"/>
        </w:rPr>
      </w:pPr>
    </w:p>
    <w:p w:rsidR="00006EC8" w:rsidRPr="00902E35" w:rsidRDefault="0007197B" w:rsidP="00006EC8">
      <w:pPr>
        <w:jc w:val="center"/>
        <w:rPr>
          <w:rFonts w:ascii="Candara" w:hAnsi="Candara"/>
        </w:rPr>
      </w:pPr>
      <w:r w:rsidRPr="00902E35">
        <w:rPr>
          <w:rFonts w:ascii="Candara" w:hAnsi="Candara"/>
        </w:rPr>
        <w:t>LA DIRECTORA/EL DIRECTOR</w:t>
      </w:r>
    </w:p>
    <w:p w:rsidR="00006EC8" w:rsidRPr="004B3806" w:rsidRDefault="00006EC8" w:rsidP="00006EC8">
      <w:pPr>
        <w:jc w:val="center"/>
        <w:rPr>
          <w:rFonts w:ascii="Candara" w:hAnsi="Candara"/>
          <w:sz w:val="20"/>
          <w:szCs w:val="20"/>
        </w:rPr>
      </w:pPr>
    </w:p>
    <w:p w:rsidR="00006EC8" w:rsidRDefault="00006EC8" w:rsidP="00006EC8">
      <w:pPr>
        <w:jc w:val="center"/>
        <w:rPr>
          <w:rFonts w:ascii="Candara" w:hAnsi="Candara"/>
          <w:sz w:val="20"/>
          <w:szCs w:val="20"/>
        </w:rPr>
      </w:pPr>
    </w:p>
    <w:p w:rsidR="00CC5CDB" w:rsidRPr="004B3806" w:rsidRDefault="00CC5CDB" w:rsidP="00006EC8">
      <w:pPr>
        <w:jc w:val="center"/>
        <w:rPr>
          <w:rFonts w:ascii="Candara" w:hAnsi="Candara"/>
          <w:sz w:val="20"/>
          <w:szCs w:val="20"/>
        </w:rPr>
      </w:pPr>
    </w:p>
    <w:p w:rsidR="00006EC8" w:rsidRPr="004B3806" w:rsidRDefault="00006EC8" w:rsidP="00006EC8">
      <w:pPr>
        <w:jc w:val="center"/>
        <w:rPr>
          <w:rFonts w:ascii="Candara" w:hAnsi="Candara"/>
          <w:sz w:val="20"/>
          <w:szCs w:val="20"/>
        </w:rPr>
      </w:pPr>
    </w:p>
    <w:p w:rsidR="00006EC8" w:rsidRPr="00902E35" w:rsidRDefault="00006EC8" w:rsidP="00006EC8">
      <w:pPr>
        <w:rPr>
          <w:rFonts w:ascii="Candara" w:hAnsi="Candara"/>
        </w:rPr>
      </w:pPr>
      <w:r w:rsidRPr="00902E35">
        <w:rPr>
          <w:rFonts w:ascii="Candara" w:hAnsi="Candara"/>
        </w:rPr>
        <w:t xml:space="preserve">                                                        </w:t>
      </w:r>
      <w:r w:rsidRPr="00902E35">
        <w:rPr>
          <w:rFonts w:ascii="Candara" w:hAnsi="Candara"/>
        </w:rPr>
        <w:tab/>
        <w:t xml:space="preserve">         Fdo.:</w:t>
      </w:r>
    </w:p>
    <w:p w:rsidR="00890C71" w:rsidRPr="004B3806" w:rsidRDefault="00890C71" w:rsidP="00006EC8">
      <w:pPr>
        <w:rPr>
          <w:rFonts w:ascii="Candara" w:hAnsi="Candara"/>
          <w:sz w:val="16"/>
          <w:szCs w:val="16"/>
        </w:rPr>
      </w:pPr>
    </w:p>
    <w:p w:rsidR="00006EC8" w:rsidRPr="00DD210F" w:rsidRDefault="00006EC8" w:rsidP="00006EC8">
      <w:pPr>
        <w:rPr>
          <w:rFonts w:ascii="Candara" w:hAnsi="Candara"/>
          <w:b/>
          <w:sz w:val="22"/>
          <w:szCs w:val="22"/>
        </w:rPr>
      </w:pPr>
      <w:r w:rsidRPr="00DD210F">
        <w:rPr>
          <w:rFonts w:ascii="Candara" w:hAnsi="Candara"/>
          <w:b/>
          <w:sz w:val="22"/>
          <w:szCs w:val="22"/>
        </w:rPr>
        <w:t>Remitir la ficha a la Subdelegación del Gobierno en Valencia. Área de Alta Inspección de Educación</w:t>
      </w:r>
    </w:p>
    <w:p w:rsidR="00006EC8" w:rsidRDefault="00006EC8" w:rsidP="00006EC8">
      <w:pPr>
        <w:rPr>
          <w:rFonts w:ascii="Candara" w:hAnsi="Candara"/>
          <w:sz w:val="22"/>
          <w:szCs w:val="22"/>
        </w:rPr>
      </w:pPr>
      <w:r w:rsidRPr="00DD210F">
        <w:rPr>
          <w:rFonts w:ascii="Candara" w:hAnsi="Candara"/>
          <w:sz w:val="22"/>
          <w:szCs w:val="22"/>
        </w:rPr>
        <w:t xml:space="preserve">- Por correo electrónico: </w:t>
      </w:r>
      <w:hyperlink r:id="rId8" w:history="1">
        <w:r w:rsidR="00E556C0" w:rsidRPr="00DD210F">
          <w:rPr>
            <w:rStyle w:val="Hipervnculo"/>
            <w:rFonts w:ascii="Candara" w:hAnsi="Candara"/>
            <w:sz w:val="22"/>
            <w:szCs w:val="22"/>
          </w:rPr>
          <w:t>plandirector.comunidadvalenciana@correo.gob.es</w:t>
        </w:r>
      </w:hyperlink>
      <w:r w:rsidR="00E556C0" w:rsidRPr="00DD210F">
        <w:rPr>
          <w:rFonts w:ascii="Candara" w:hAnsi="Candara"/>
          <w:sz w:val="22"/>
          <w:szCs w:val="22"/>
        </w:rPr>
        <w:t xml:space="preserve"> </w:t>
      </w:r>
    </w:p>
    <w:p w:rsidR="00902E35" w:rsidRDefault="00902E35" w:rsidP="00006EC8">
      <w:pPr>
        <w:rPr>
          <w:rFonts w:ascii="Candara" w:hAnsi="Candara"/>
          <w:sz w:val="22"/>
          <w:szCs w:val="22"/>
        </w:rPr>
      </w:pPr>
    </w:p>
    <w:p w:rsidR="00902E35" w:rsidRPr="00DD210F" w:rsidRDefault="00902E35" w:rsidP="00006EC8">
      <w:pPr>
        <w:rPr>
          <w:rFonts w:ascii="Candara" w:hAnsi="Candara"/>
          <w:sz w:val="22"/>
          <w:szCs w:val="22"/>
        </w:rPr>
      </w:pPr>
    </w:p>
    <w:p w:rsidR="00006EC8" w:rsidRDefault="00006EC8" w:rsidP="00006EC8">
      <w:pPr>
        <w:pStyle w:val="Prrafodelista"/>
        <w:spacing w:line="360" w:lineRule="auto"/>
        <w:jc w:val="both"/>
        <w:rPr>
          <w:rFonts w:ascii="Candara" w:hAnsi="Candara"/>
          <w:b/>
          <w:sz w:val="24"/>
          <w:szCs w:val="24"/>
        </w:rPr>
      </w:pPr>
      <w:r w:rsidRPr="004246D2">
        <w:rPr>
          <w:rFonts w:ascii="Candara" w:hAnsi="Candara"/>
          <w:b/>
          <w:sz w:val="24"/>
          <w:szCs w:val="24"/>
        </w:rPr>
        <w:t>CONSIDERACIONES A TENER EN CUENTA</w:t>
      </w:r>
    </w:p>
    <w:p w:rsidR="00D64F25" w:rsidRPr="004246D2" w:rsidRDefault="00D64F25" w:rsidP="00006EC8">
      <w:pPr>
        <w:pStyle w:val="Prrafodelista"/>
        <w:spacing w:line="360" w:lineRule="auto"/>
        <w:jc w:val="both"/>
        <w:rPr>
          <w:rFonts w:ascii="Candara" w:hAnsi="Candara"/>
          <w:b/>
          <w:sz w:val="24"/>
          <w:szCs w:val="24"/>
        </w:rPr>
      </w:pPr>
    </w:p>
    <w:p w:rsidR="00457D68" w:rsidRDefault="00EA28DC" w:rsidP="00B70BFC">
      <w:pPr>
        <w:pStyle w:val="Prrafodelista"/>
        <w:numPr>
          <w:ilvl w:val="1"/>
          <w:numId w:val="1"/>
        </w:num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Para </w:t>
      </w:r>
      <w:r w:rsidR="004B3806">
        <w:rPr>
          <w:rFonts w:ascii="Candara" w:hAnsi="Candara"/>
          <w:sz w:val="24"/>
          <w:szCs w:val="24"/>
        </w:rPr>
        <w:t xml:space="preserve">poder </w:t>
      </w:r>
      <w:r>
        <w:rPr>
          <w:rFonts w:ascii="Candara" w:hAnsi="Candara"/>
          <w:sz w:val="24"/>
          <w:szCs w:val="24"/>
        </w:rPr>
        <w:t>planificar mejor la atención d</w:t>
      </w:r>
      <w:r w:rsidR="004B3806">
        <w:rPr>
          <w:rFonts w:ascii="Candara" w:hAnsi="Candara"/>
          <w:sz w:val="24"/>
          <w:szCs w:val="24"/>
        </w:rPr>
        <w:t>e la demanda de los centros, os</w:t>
      </w:r>
      <w:r>
        <w:rPr>
          <w:rFonts w:ascii="Candara" w:hAnsi="Candara"/>
          <w:sz w:val="24"/>
          <w:szCs w:val="24"/>
        </w:rPr>
        <w:t xml:space="preserve"> pedimos que</w:t>
      </w:r>
      <w:r w:rsidR="004B3806">
        <w:rPr>
          <w:rFonts w:ascii="Candara" w:hAnsi="Candara"/>
          <w:sz w:val="24"/>
          <w:szCs w:val="24"/>
        </w:rPr>
        <w:t xml:space="preserve"> tramitéis vuestra</w:t>
      </w:r>
      <w:r>
        <w:rPr>
          <w:rFonts w:ascii="Candara" w:hAnsi="Candara"/>
          <w:sz w:val="24"/>
          <w:szCs w:val="24"/>
        </w:rPr>
        <w:t xml:space="preserve"> solicitud, </w:t>
      </w:r>
      <w:r w:rsidR="007818AD">
        <w:rPr>
          <w:rFonts w:ascii="Candara" w:hAnsi="Candara"/>
          <w:sz w:val="24"/>
          <w:szCs w:val="24"/>
        </w:rPr>
        <w:t>antes del 15 de noviembre</w:t>
      </w:r>
      <w:r w:rsidR="00EB4E4F">
        <w:rPr>
          <w:rFonts w:ascii="Candara" w:hAnsi="Candara"/>
          <w:sz w:val="24"/>
          <w:szCs w:val="24"/>
        </w:rPr>
        <w:t xml:space="preserve"> de 2018,</w:t>
      </w:r>
      <w:r w:rsidR="004B3806">
        <w:rPr>
          <w:rFonts w:ascii="Candara" w:hAnsi="Candara"/>
          <w:sz w:val="24"/>
          <w:szCs w:val="24"/>
        </w:rPr>
        <w:t xml:space="preserve"> para poder incorporar estas acciones al plan de igualdad y convivencia y a la PGA del curso 2018-2019</w:t>
      </w:r>
      <w:r w:rsidR="00457D68" w:rsidRPr="00457D68">
        <w:rPr>
          <w:rFonts w:ascii="Candara" w:hAnsi="Candara"/>
          <w:sz w:val="24"/>
          <w:szCs w:val="24"/>
        </w:rPr>
        <w:t>.</w:t>
      </w:r>
    </w:p>
    <w:p w:rsidR="004B3806" w:rsidRDefault="004B3806" w:rsidP="004B3806">
      <w:pPr>
        <w:pStyle w:val="Prrafodelista"/>
        <w:ind w:left="1440"/>
        <w:jc w:val="both"/>
        <w:rPr>
          <w:rFonts w:ascii="Candara" w:hAnsi="Candara"/>
          <w:sz w:val="24"/>
          <w:szCs w:val="24"/>
        </w:rPr>
      </w:pPr>
    </w:p>
    <w:p w:rsidR="004B3806" w:rsidRDefault="004B3806" w:rsidP="00B70BFC">
      <w:pPr>
        <w:pStyle w:val="Prrafodelista"/>
        <w:numPr>
          <w:ilvl w:val="1"/>
          <w:numId w:val="1"/>
        </w:numPr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Si los talleres ya están acordados previamente con los cuerpos y fuerzas de seguridad del estado, envíe igualmente la ficha de inscripción e indique si los va a realizar la Policía Nacional, Guardia Civil o Policía Local y la fecha acordada.</w:t>
      </w:r>
    </w:p>
    <w:p w:rsidR="005425AE" w:rsidRDefault="005425AE" w:rsidP="005425AE">
      <w:pPr>
        <w:pStyle w:val="Prrafodelista"/>
        <w:ind w:left="1440"/>
        <w:jc w:val="both"/>
        <w:rPr>
          <w:rFonts w:ascii="Candara" w:hAnsi="Candara"/>
          <w:sz w:val="24"/>
          <w:szCs w:val="24"/>
        </w:rPr>
      </w:pPr>
    </w:p>
    <w:p w:rsidR="00006EC8" w:rsidRDefault="00457D68" w:rsidP="00B70BFC">
      <w:pPr>
        <w:pStyle w:val="Prrafodelista"/>
        <w:numPr>
          <w:ilvl w:val="1"/>
          <w:numId w:val="1"/>
        </w:numPr>
        <w:jc w:val="both"/>
        <w:rPr>
          <w:rFonts w:ascii="Candara" w:hAnsi="Candara"/>
          <w:sz w:val="24"/>
          <w:szCs w:val="24"/>
        </w:rPr>
      </w:pPr>
      <w:r w:rsidRPr="00457D68">
        <w:rPr>
          <w:rFonts w:ascii="Candara" w:hAnsi="Candara"/>
          <w:sz w:val="24"/>
          <w:szCs w:val="24"/>
        </w:rPr>
        <w:t xml:space="preserve">La concreción de la actividad a realizar y las fechas se determinarán entre el/la responsable del Cuerpo Nacional de Policía, de la Guardia Civil o de la Policía Local, </w:t>
      </w:r>
      <w:r w:rsidR="00D64F25">
        <w:rPr>
          <w:rFonts w:ascii="Candara" w:hAnsi="Candara"/>
          <w:sz w:val="24"/>
          <w:szCs w:val="24"/>
        </w:rPr>
        <w:t>según corresponda</w:t>
      </w:r>
      <w:r w:rsidRPr="00457D68">
        <w:rPr>
          <w:rFonts w:ascii="Candara" w:hAnsi="Candara"/>
          <w:sz w:val="24"/>
          <w:szCs w:val="24"/>
        </w:rPr>
        <w:t>, y el profesorado responsable de la actividad en el centro junto con la dirección.</w:t>
      </w:r>
    </w:p>
    <w:p w:rsidR="005425AE" w:rsidRPr="00915461" w:rsidRDefault="005425AE" w:rsidP="005425AE">
      <w:pPr>
        <w:pStyle w:val="Prrafodelista"/>
        <w:ind w:left="1440"/>
        <w:jc w:val="both"/>
        <w:rPr>
          <w:rFonts w:ascii="Candara" w:hAnsi="Candara"/>
          <w:sz w:val="24"/>
          <w:szCs w:val="24"/>
        </w:rPr>
      </w:pPr>
    </w:p>
    <w:p w:rsidR="005B4ABC" w:rsidRDefault="00006EC8" w:rsidP="00B70BFC">
      <w:pPr>
        <w:pStyle w:val="Prrafodelista"/>
        <w:numPr>
          <w:ilvl w:val="1"/>
          <w:numId w:val="1"/>
        </w:numPr>
        <w:jc w:val="both"/>
        <w:rPr>
          <w:rFonts w:ascii="Candara" w:hAnsi="Candara"/>
          <w:sz w:val="24"/>
          <w:szCs w:val="24"/>
        </w:rPr>
      </w:pPr>
      <w:r w:rsidRPr="00D42CB2">
        <w:rPr>
          <w:rFonts w:ascii="Candara" w:hAnsi="Candara"/>
          <w:sz w:val="24"/>
          <w:szCs w:val="24"/>
        </w:rPr>
        <w:t xml:space="preserve">Para el buen desarrollo de las actividades  es </w:t>
      </w:r>
      <w:r w:rsidR="005B4ABC">
        <w:rPr>
          <w:rFonts w:ascii="Candara" w:hAnsi="Candara"/>
          <w:sz w:val="24"/>
          <w:szCs w:val="24"/>
        </w:rPr>
        <w:t>importante</w:t>
      </w:r>
      <w:r w:rsidRPr="00D42CB2">
        <w:rPr>
          <w:rFonts w:ascii="Candara" w:hAnsi="Candara"/>
          <w:sz w:val="24"/>
          <w:szCs w:val="24"/>
        </w:rPr>
        <w:t xml:space="preserve"> la presencia de los tutores de los alumnos en el mo</w:t>
      </w:r>
      <w:r w:rsidR="004F22E7" w:rsidRPr="00D42CB2">
        <w:rPr>
          <w:rFonts w:ascii="Candara" w:hAnsi="Candara"/>
          <w:sz w:val="24"/>
          <w:szCs w:val="24"/>
        </w:rPr>
        <w:t>mento de producirse las mismas</w:t>
      </w:r>
      <w:r w:rsidR="005B4ABC">
        <w:rPr>
          <w:rFonts w:ascii="Candara" w:hAnsi="Candara"/>
          <w:sz w:val="24"/>
          <w:szCs w:val="24"/>
        </w:rPr>
        <w:t>.</w:t>
      </w:r>
    </w:p>
    <w:p w:rsidR="005425AE" w:rsidRDefault="005425AE" w:rsidP="005425AE">
      <w:pPr>
        <w:pStyle w:val="Prrafodelista"/>
        <w:ind w:left="1440"/>
        <w:jc w:val="both"/>
        <w:rPr>
          <w:rFonts w:ascii="Candara" w:hAnsi="Candara"/>
          <w:sz w:val="24"/>
          <w:szCs w:val="24"/>
        </w:rPr>
      </w:pPr>
    </w:p>
    <w:p w:rsidR="004F22E7" w:rsidRDefault="004F22E7" w:rsidP="00B70BFC">
      <w:pPr>
        <w:pStyle w:val="Prrafodelista"/>
        <w:numPr>
          <w:ilvl w:val="1"/>
          <w:numId w:val="1"/>
        </w:numPr>
        <w:jc w:val="both"/>
        <w:rPr>
          <w:rFonts w:ascii="Candara" w:hAnsi="Candara"/>
          <w:sz w:val="24"/>
          <w:szCs w:val="24"/>
        </w:rPr>
      </w:pPr>
      <w:r w:rsidRPr="004246D2">
        <w:rPr>
          <w:rFonts w:ascii="Candara" w:hAnsi="Candara"/>
          <w:sz w:val="24"/>
          <w:szCs w:val="24"/>
        </w:rPr>
        <w:t>Para</w:t>
      </w:r>
      <w:r w:rsidR="00D64F25">
        <w:rPr>
          <w:rFonts w:ascii="Candara" w:hAnsi="Candara"/>
          <w:sz w:val="24"/>
          <w:szCs w:val="24"/>
        </w:rPr>
        <w:t xml:space="preserve"> cualquier duda o aclaración podéis </w:t>
      </w:r>
      <w:r w:rsidRPr="004246D2">
        <w:rPr>
          <w:rFonts w:ascii="Candara" w:hAnsi="Candara"/>
          <w:sz w:val="24"/>
          <w:szCs w:val="24"/>
        </w:rPr>
        <w:t>poner</w:t>
      </w:r>
      <w:r w:rsidR="00D64F25">
        <w:rPr>
          <w:rFonts w:ascii="Candara" w:hAnsi="Candara"/>
          <w:sz w:val="24"/>
          <w:szCs w:val="24"/>
        </w:rPr>
        <w:t>o</w:t>
      </w:r>
      <w:r w:rsidRPr="004246D2">
        <w:rPr>
          <w:rFonts w:ascii="Candara" w:hAnsi="Candara"/>
          <w:sz w:val="24"/>
          <w:szCs w:val="24"/>
        </w:rPr>
        <w:t>s en contacto con nosotros en la siguiente dirección de correo electrónico:</w:t>
      </w:r>
    </w:p>
    <w:p w:rsidR="004F22E7" w:rsidRPr="004246D2" w:rsidRDefault="004F22E7" w:rsidP="004F22E7">
      <w:pPr>
        <w:pStyle w:val="Prrafodelista"/>
        <w:spacing w:line="360" w:lineRule="auto"/>
        <w:ind w:left="1440"/>
        <w:jc w:val="both"/>
        <w:rPr>
          <w:rFonts w:ascii="Candara" w:hAnsi="Candara"/>
          <w:sz w:val="24"/>
          <w:szCs w:val="24"/>
        </w:rPr>
      </w:pPr>
    </w:p>
    <w:p w:rsidR="004F22E7" w:rsidRPr="004246D2" w:rsidRDefault="00C465FE" w:rsidP="00DD210F">
      <w:pPr>
        <w:pStyle w:val="Prrafodelista"/>
        <w:spacing w:line="360" w:lineRule="auto"/>
        <w:ind w:left="709"/>
        <w:jc w:val="center"/>
        <w:rPr>
          <w:rFonts w:ascii="Candara" w:hAnsi="Candara"/>
          <w:sz w:val="24"/>
          <w:szCs w:val="24"/>
        </w:rPr>
      </w:pPr>
      <w:hyperlink r:id="rId9" w:history="1">
        <w:r w:rsidR="00457D68" w:rsidRPr="00DF21E4">
          <w:rPr>
            <w:rStyle w:val="Hipervnculo"/>
            <w:rFonts w:ascii="Candara" w:hAnsi="Candara"/>
          </w:rPr>
          <w:t>plandirector.comunidadvalenciana@correo.gob.es</w:t>
        </w:r>
      </w:hyperlink>
      <w:r w:rsidR="00E556C0">
        <w:rPr>
          <w:rFonts w:ascii="Candara" w:hAnsi="Candara"/>
        </w:rPr>
        <w:t xml:space="preserve"> </w:t>
      </w:r>
    </w:p>
    <w:p w:rsidR="0095146B" w:rsidRDefault="0095146B"/>
    <w:sectPr w:rsidR="0095146B" w:rsidSect="00DD210F">
      <w:headerReference w:type="default" r:id="rId10"/>
      <w:footerReference w:type="default" r:id="rId11"/>
      <w:pgSz w:w="11906" w:h="16838" w:code="9"/>
      <w:pgMar w:top="987" w:right="849" w:bottom="426" w:left="992" w:header="28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F25" w:rsidRDefault="00D64F25">
      <w:r>
        <w:separator/>
      </w:r>
    </w:p>
  </w:endnote>
  <w:endnote w:type="continuationSeparator" w:id="0">
    <w:p w:rsidR="00D64F25" w:rsidRDefault="00D64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F25" w:rsidRDefault="00D64F25" w:rsidP="00915461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F80FFEC" wp14:editId="72E6F4DF">
              <wp:simplePos x="0" y="0"/>
              <wp:positionH relativeFrom="column">
                <wp:posOffset>4771390</wp:posOffset>
              </wp:positionH>
              <wp:positionV relativeFrom="paragraph">
                <wp:posOffset>-217170</wp:posOffset>
              </wp:positionV>
              <wp:extent cx="1438910" cy="456565"/>
              <wp:effectExtent l="0" t="1905" r="0" b="0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EA951B" id="Rectángulo 1" o:spid="_x0000_s1026" style="position:absolute;margin-left:375.7pt;margin-top:-17.1pt;width:113.3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" o:allowincell="f" filled="f" stroked="f"/>
          </w:pict>
        </mc:Fallback>
      </mc:AlternateContent>
    </w:r>
  </w:p>
  <w:p w:rsidR="00D64F25" w:rsidRPr="006E0D38" w:rsidRDefault="00D64F25" w:rsidP="009154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F25" w:rsidRDefault="00D64F25">
      <w:r>
        <w:separator/>
      </w:r>
    </w:p>
  </w:footnote>
  <w:footnote w:type="continuationSeparator" w:id="0">
    <w:p w:rsidR="00D64F25" w:rsidRDefault="00D64F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29" w:type="dxa"/>
      <w:tblInd w:w="-189" w:type="dxa"/>
      <w:tblLook w:val="01E0" w:firstRow="1" w:lastRow="1" w:firstColumn="1" w:lastColumn="1" w:noHBand="0" w:noVBand="0"/>
    </w:tblPr>
    <w:tblGrid>
      <w:gridCol w:w="1290"/>
      <w:gridCol w:w="2551"/>
      <w:gridCol w:w="2497"/>
      <w:gridCol w:w="2464"/>
      <w:gridCol w:w="2127"/>
    </w:tblGrid>
    <w:tr w:rsidR="00D64F25" w:rsidTr="00915461">
      <w:trPr>
        <w:trHeight w:val="230"/>
      </w:trPr>
      <w:tc>
        <w:tcPr>
          <w:tcW w:w="1290" w:type="dxa"/>
          <w:vMerge w:val="restart"/>
          <w:shd w:val="clear" w:color="auto" w:fill="auto"/>
        </w:tcPr>
        <w:p w:rsidR="00D64F25" w:rsidRPr="001E6B8D" w:rsidRDefault="00D64F25" w:rsidP="00915461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0" wp14:anchorId="7E3B2A81" wp14:editId="3EDA8083">
                <wp:simplePos x="0" y="0"/>
                <wp:positionH relativeFrom="column">
                  <wp:posOffset>-60960</wp:posOffset>
                </wp:positionH>
                <wp:positionV relativeFrom="paragraph">
                  <wp:posOffset>35560</wp:posOffset>
                </wp:positionV>
                <wp:extent cx="819150" cy="854075"/>
                <wp:effectExtent l="0" t="0" r="0" b="317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5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64F25" w:rsidRPr="001E6B8D" w:rsidRDefault="00D64F25" w:rsidP="00915461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</w:rPr>
          </w:pPr>
        </w:p>
        <w:p w:rsidR="00D64F25" w:rsidRPr="001E6B8D" w:rsidRDefault="00D64F25" w:rsidP="00915461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</w:rPr>
          </w:pPr>
        </w:p>
        <w:p w:rsidR="00D64F25" w:rsidRDefault="00D64F25" w:rsidP="00915461">
          <w:pPr>
            <w:ind w:right="-185"/>
          </w:pPr>
        </w:p>
      </w:tc>
      <w:tc>
        <w:tcPr>
          <w:tcW w:w="2551" w:type="dxa"/>
          <w:vMerge w:val="restart"/>
          <w:shd w:val="clear" w:color="auto" w:fill="auto"/>
        </w:tcPr>
        <w:p w:rsidR="00D64F25" w:rsidRDefault="00D64F25" w:rsidP="00915461">
          <w:pPr>
            <w:ind w:right="-185"/>
            <w:rPr>
              <w:rFonts w:ascii="Gill Sans MT" w:hAnsi="Gill Sans MT"/>
              <w:snapToGrid w:val="0"/>
              <w:lang w:val="fr-FR"/>
            </w:rPr>
          </w:pPr>
        </w:p>
        <w:p w:rsidR="00D64F25" w:rsidRPr="001E6B8D" w:rsidRDefault="00D64F25" w:rsidP="00915461">
          <w:pPr>
            <w:ind w:right="-185"/>
            <w:rPr>
              <w:rFonts w:ascii="Gill Sans MT" w:hAnsi="Gill Sans MT"/>
              <w:snapToGrid w:val="0"/>
              <w:lang w:val="fr-FR"/>
            </w:rPr>
          </w:pPr>
        </w:p>
        <w:p w:rsidR="00D64F25" w:rsidRPr="001E6B8D" w:rsidRDefault="00D64F25" w:rsidP="00915461">
          <w:pPr>
            <w:autoSpaceDE w:val="0"/>
            <w:autoSpaceDN w:val="0"/>
            <w:adjustRightInd w:val="0"/>
            <w:rPr>
              <w:rFonts w:ascii="Arial" w:hAnsi="Arial" w:cs="Arial"/>
              <w:b/>
              <w:bCs/>
              <w:sz w:val="16"/>
              <w:szCs w:val="16"/>
            </w:rPr>
          </w:pPr>
        </w:p>
        <w:p w:rsidR="00D64F25" w:rsidRPr="001E6B8D" w:rsidRDefault="00D64F25" w:rsidP="00915461">
          <w:pPr>
            <w:autoSpaceDE w:val="0"/>
            <w:autoSpaceDN w:val="0"/>
            <w:adjustRightInd w:val="0"/>
            <w:rPr>
              <w:rFonts w:ascii="Arial" w:hAnsi="Arial" w:cs="Arial"/>
              <w:bCs/>
              <w:sz w:val="20"/>
              <w:szCs w:val="20"/>
            </w:rPr>
          </w:pPr>
          <w:r w:rsidRPr="001E6B8D">
            <w:rPr>
              <w:rFonts w:ascii="Arial" w:hAnsi="Arial" w:cs="Arial"/>
              <w:bCs/>
              <w:sz w:val="20"/>
              <w:szCs w:val="20"/>
            </w:rPr>
            <w:t>GOBIERNO</w:t>
          </w:r>
        </w:p>
        <w:p w:rsidR="00D64F25" w:rsidRPr="001E6B8D" w:rsidRDefault="00D64F25" w:rsidP="00915461">
          <w:pPr>
            <w:ind w:right="-185"/>
            <w:rPr>
              <w:rFonts w:ascii="Arial" w:hAnsi="Arial" w:cs="Arial"/>
            </w:rPr>
          </w:pPr>
          <w:r w:rsidRPr="001E6B8D">
            <w:rPr>
              <w:rFonts w:ascii="Arial" w:hAnsi="Arial" w:cs="Arial"/>
              <w:bCs/>
              <w:sz w:val="20"/>
              <w:szCs w:val="20"/>
            </w:rPr>
            <w:t>DE ESPAÑA</w:t>
          </w:r>
        </w:p>
      </w:tc>
      <w:tc>
        <w:tcPr>
          <w:tcW w:w="2497" w:type="dxa"/>
          <w:vMerge w:val="restart"/>
          <w:shd w:val="clear" w:color="auto" w:fill="auto"/>
          <w:vAlign w:val="center"/>
        </w:tcPr>
        <w:p w:rsidR="00D64F25" w:rsidRDefault="00D64F25" w:rsidP="00915461"/>
      </w:tc>
      <w:tc>
        <w:tcPr>
          <w:tcW w:w="2464" w:type="dxa"/>
          <w:shd w:val="clear" w:color="auto" w:fill="auto"/>
          <w:vAlign w:val="center"/>
        </w:tcPr>
        <w:p w:rsidR="00D64F25" w:rsidRPr="001E6B8D" w:rsidRDefault="00D64F25" w:rsidP="00915461">
          <w:pPr>
            <w:rPr>
              <w:sz w:val="16"/>
              <w:szCs w:val="16"/>
            </w:rPr>
          </w:pPr>
        </w:p>
      </w:tc>
      <w:tc>
        <w:tcPr>
          <w:tcW w:w="2127" w:type="dxa"/>
          <w:shd w:val="clear" w:color="auto" w:fill="auto"/>
          <w:vAlign w:val="center"/>
        </w:tcPr>
        <w:p w:rsidR="00D64F25" w:rsidRPr="001E6B8D" w:rsidRDefault="00D64F25" w:rsidP="00915461">
          <w:pPr>
            <w:rPr>
              <w:rFonts w:ascii="Gill Sans MT" w:hAnsi="Gill Sans MT"/>
              <w:snapToGrid w:val="0"/>
              <w:sz w:val="10"/>
              <w:szCs w:val="10"/>
              <w:lang w:val="fr-FR"/>
            </w:rPr>
          </w:pPr>
        </w:p>
      </w:tc>
    </w:tr>
    <w:tr w:rsidR="00D64F25" w:rsidTr="00915461">
      <w:trPr>
        <w:trHeight w:val="255"/>
      </w:trPr>
      <w:tc>
        <w:tcPr>
          <w:tcW w:w="1290" w:type="dxa"/>
          <w:vMerge/>
          <w:shd w:val="clear" w:color="auto" w:fill="auto"/>
          <w:vAlign w:val="center"/>
        </w:tcPr>
        <w:p w:rsidR="00D64F25" w:rsidRDefault="00D64F25" w:rsidP="00915461"/>
      </w:tc>
      <w:tc>
        <w:tcPr>
          <w:tcW w:w="2551" w:type="dxa"/>
          <w:vMerge/>
          <w:shd w:val="clear" w:color="auto" w:fill="auto"/>
          <w:vAlign w:val="center"/>
        </w:tcPr>
        <w:p w:rsidR="00D64F25" w:rsidRPr="001E6B8D" w:rsidRDefault="00D64F25" w:rsidP="00915461">
          <w:pPr>
            <w:rPr>
              <w:rFonts w:ascii="Arial" w:hAnsi="Arial"/>
            </w:rPr>
          </w:pPr>
        </w:p>
      </w:tc>
      <w:tc>
        <w:tcPr>
          <w:tcW w:w="2497" w:type="dxa"/>
          <w:vMerge/>
          <w:shd w:val="clear" w:color="auto" w:fill="auto"/>
          <w:vAlign w:val="center"/>
        </w:tcPr>
        <w:p w:rsidR="00D64F25" w:rsidRDefault="00D64F25" w:rsidP="00915461"/>
      </w:tc>
      <w:tc>
        <w:tcPr>
          <w:tcW w:w="2464" w:type="dxa"/>
          <w:shd w:val="clear" w:color="auto" w:fill="auto"/>
        </w:tcPr>
        <w:p w:rsidR="00D64F25" w:rsidRDefault="00D64F25" w:rsidP="00915461">
          <w:pPr>
            <w:ind w:right="-185"/>
          </w:pPr>
        </w:p>
      </w:tc>
      <w:tc>
        <w:tcPr>
          <w:tcW w:w="2127" w:type="dxa"/>
          <w:shd w:val="clear" w:color="auto" w:fill="E0E0E0"/>
          <w:vAlign w:val="center"/>
        </w:tcPr>
        <w:p w:rsidR="00D64F25" w:rsidRPr="001E6B8D" w:rsidRDefault="00D64F25" w:rsidP="00915461">
          <w:pPr>
            <w:spacing w:before="120" w:after="120"/>
            <w:ind w:right="-187"/>
            <w:rPr>
              <w:rFonts w:ascii="Arial" w:hAnsi="Arial" w:cs="Arial"/>
              <w:snapToGrid w:val="0"/>
              <w:sz w:val="14"/>
              <w:szCs w:val="14"/>
              <w:lang w:val="fr-FR"/>
            </w:rPr>
          </w:pPr>
          <w:r w:rsidRPr="001E6B8D">
            <w:rPr>
              <w:rFonts w:ascii="Arial" w:hAnsi="Arial" w:cs="Arial"/>
              <w:snapToGrid w:val="0"/>
              <w:sz w:val="14"/>
              <w:szCs w:val="14"/>
              <w:lang w:val="fr-FR"/>
            </w:rPr>
            <w:t>DELEGACIÓN DEL GOBIERNO                                    EN LA C. VALENCIANA</w:t>
          </w:r>
        </w:p>
      </w:tc>
    </w:tr>
    <w:tr w:rsidR="00D64F25" w:rsidTr="00915461">
      <w:trPr>
        <w:trHeight w:val="477"/>
      </w:trPr>
      <w:tc>
        <w:tcPr>
          <w:tcW w:w="1290" w:type="dxa"/>
          <w:vMerge/>
          <w:shd w:val="clear" w:color="auto" w:fill="auto"/>
          <w:vAlign w:val="center"/>
        </w:tcPr>
        <w:p w:rsidR="00D64F25" w:rsidRDefault="00D64F25" w:rsidP="00915461"/>
      </w:tc>
      <w:tc>
        <w:tcPr>
          <w:tcW w:w="2551" w:type="dxa"/>
          <w:vMerge/>
          <w:shd w:val="clear" w:color="auto" w:fill="auto"/>
          <w:vAlign w:val="center"/>
        </w:tcPr>
        <w:p w:rsidR="00D64F25" w:rsidRPr="001E6B8D" w:rsidRDefault="00D64F25" w:rsidP="00915461">
          <w:pPr>
            <w:rPr>
              <w:rFonts w:ascii="Arial" w:hAnsi="Arial"/>
            </w:rPr>
          </w:pPr>
        </w:p>
      </w:tc>
      <w:tc>
        <w:tcPr>
          <w:tcW w:w="2497" w:type="dxa"/>
          <w:vMerge/>
          <w:shd w:val="clear" w:color="auto" w:fill="auto"/>
          <w:vAlign w:val="center"/>
        </w:tcPr>
        <w:p w:rsidR="00D64F25" w:rsidRDefault="00D64F25" w:rsidP="00915461"/>
      </w:tc>
      <w:tc>
        <w:tcPr>
          <w:tcW w:w="2464" w:type="dxa"/>
          <w:shd w:val="clear" w:color="auto" w:fill="auto"/>
        </w:tcPr>
        <w:p w:rsidR="00D64F25" w:rsidRDefault="00D64F25" w:rsidP="00915461">
          <w:pPr>
            <w:ind w:right="-185"/>
          </w:pPr>
        </w:p>
      </w:tc>
      <w:tc>
        <w:tcPr>
          <w:tcW w:w="2127" w:type="dxa"/>
          <w:shd w:val="clear" w:color="auto" w:fill="auto"/>
          <w:vAlign w:val="center"/>
        </w:tcPr>
        <w:p w:rsidR="00D64F25" w:rsidRPr="001E6B8D" w:rsidRDefault="00D64F25" w:rsidP="00915461">
          <w:pPr>
            <w:ind w:right="-185"/>
            <w:rPr>
              <w:rFonts w:ascii="Arial" w:hAnsi="Arial" w:cs="Arial"/>
              <w:snapToGrid w:val="0"/>
              <w:sz w:val="14"/>
              <w:szCs w:val="14"/>
              <w:lang w:val="fr-FR"/>
            </w:rPr>
          </w:pPr>
          <w:r w:rsidRPr="001E6B8D">
            <w:rPr>
              <w:rFonts w:ascii="Arial" w:hAnsi="Arial" w:cs="Arial"/>
              <w:snapToGrid w:val="0"/>
              <w:sz w:val="14"/>
              <w:szCs w:val="14"/>
              <w:lang w:val="fr-FR"/>
            </w:rPr>
            <w:t>ÁREA DE ALTA INSPECCIÓN</w:t>
          </w:r>
        </w:p>
        <w:p w:rsidR="00D64F25" w:rsidRPr="001E6B8D" w:rsidRDefault="00D64F25" w:rsidP="00915461">
          <w:pPr>
            <w:ind w:right="-185"/>
            <w:rPr>
              <w:rFonts w:ascii="Arial" w:hAnsi="Arial" w:cs="Arial"/>
            </w:rPr>
          </w:pPr>
          <w:r w:rsidRPr="001E6B8D">
            <w:rPr>
              <w:rFonts w:ascii="Arial" w:hAnsi="Arial" w:cs="Arial"/>
              <w:snapToGrid w:val="0"/>
              <w:sz w:val="14"/>
              <w:szCs w:val="14"/>
              <w:lang w:val="fr-FR"/>
            </w:rPr>
            <w:t>DE EDUCACIÓN</w:t>
          </w:r>
        </w:p>
      </w:tc>
    </w:tr>
    <w:tr w:rsidR="00D64F25" w:rsidTr="00915461">
      <w:trPr>
        <w:trHeight w:val="77"/>
      </w:trPr>
      <w:tc>
        <w:tcPr>
          <w:tcW w:w="1290" w:type="dxa"/>
          <w:vMerge/>
          <w:shd w:val="clear" w:color="auto" w:fill="auto"/>
          <w:vAlign w:val="center"/>
        </w:tcPr>
        <w:p w:rsidR="00D64F25" w:rsidRDefault="00D64F25" w:rsidP="00915461"/>
      </w:tc>
      <w:tc>
        <w:tcPr>
          <w:tcW w:w="2551" w:type="dxa"/>
          <w:vMerge/>
          <w:shd w:val="clear" w:color="auto" w:fill="auto"/>
          <w:vAlign w:val="center"/>
        </w:tcPr>
        <w:p w:rsidR="00D64F25" w:rsidRPr="001E6B8D" w:rsidRDefault="00D64F25" w:rsidP="00915461">
          <w:pPr>
            <w:rPr>
              <w:rFonts w:ascii="Arial" w:hAnsi="Arial"/>
            </w:rPr>
          </w:pPr>
        </w:p>
      </w:tc>
      <w:tc>
        <w:tcPr>
          <w:tcW w:w="2497" w:type="dxa"/>
          <w:vMerge/>
          <w:shd w:val="clear" w:color="auto" w:fill="auto"/>
          <w:vAlign w:val="center"/>
        </w:tcPr>
        <w:p w:rsidR="00D64F25" w:rsidRDefault="00D64F25" w:rsidP="00915461"/>
      </w:tc>
      <w:tc>
        <w:tcPr>
          <w:tcW w:w="2464" w:type="dxa"/>
          <w:shd w:val="clear" w:color="auto" w:fill="auto"/>
        </w:tcPr>
        <w:p w:rsidR="00D64F25" w:rsidRDefault="00D64F25" w:rsidP="00915461">
          <w:pPr>
            <w:ind w:right="-185"/>
          </w:pPr>
        </w:p>
      </w:tc>
      <w:tc>
        <w:tcPr>
          <w:tcW w:w="2127" w:type="dxa"/>
          <w:shd w:val="clear" w:color="auto" w:fill="auto"/>
          <w:vAlign w:val="center"/>
        </w:tcPr>
        <w:p w:rsidR="00D64F25" w:rsidRPr="001E6B8D" w:rsidRDefault="00D64F25" w:rsidP="00915461">
          <w:pPr>
            <w:ind w:right="-185"/>
            <w:rPr>
              <w:rFonts w:ascii="Arial" w:hAnsi="Arial" w:cs="Arial"/>
              <w:sz w:val="14"/>
              <w:szCs w:val="14"/>
            </w:rPr>
          </w:pPr>
        </w:p>
      </w:tc>
    </w:tr>
  </w:tbl>
  <w:p w:rsidR="00D64F25" w:rsidRPr="001A57A3" w:rsidRDefault="00D64F25" w:rsidP="00915461">
    <w:pPr>
      <w:ind w:right="-185"/>
    </w:pPr>
  </w:p>
  <w:p w:rsidR="00D64F25" w:rsidRDefault="00D64F2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12553"/>
    <w:multiLevelType w:val="hybridMultilevel"/>
    <w:tmpl w:val="337EBC02"/>
    <w:lvl w:ilvl="0" w:tplc="8354CD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EC8"/>
    <w:rsid w:val="00006EC8"/>
    <w:rsid w:val="0007197B"/>
    <w:rsid w:val="002F2F65"/>
    <w:rsid w:val="00304FAA"/>
    <w:rsid w:val="00457D68"/>
    <w:rsid w:val="004B3806"/>
    <w:rsid w:val="004F22E7"/>
    <w:rsid w:val="005425AE"/>
    <w:rsid w:val="005B4ABC"/>
    <w:rsid w:val="00631828"/>
    <w:rsid w:val="00752074"/>
    <w:rsid w:val="007818AD"/>
    <w:rsid w:val="0080222E"/>
    <w:rsid w:val="00890C71"/>
    <w:rsid w:val="008930D5"/>
    <w:rsid w:val="00902E35"/>
    <w:rsid w:val="00915461"/>
    <w:rsid w:val="00933244"/>
    <w:rsid w:val="0095146B"/>
    <w:rsid w:val="00A22A98"/>
    <w:rsid w:val="00B70BFC"/>
    <w:rsid w:val="00C465FE"/>
    <w:rsid w:val="00CC07E3"/>
    <w:rsid w:val="00CC5CDB"/>
    <w:rsid w:val="00D42CB2"/>
    <w:rsid w:val="00D64F25"/>
    <w:rsid w:val="00D845D2"/>
    <w:rsid w:val="00DD210F"/>
    <w:rsid w:val="00E43618"/>
    <w:rsid w:val="00E556C0"/>
    <w:rsid w:val="00EA28DC"/>
    <w:rsid w:val="00EB4E4F"/>
    <w:rsid w:val="00FA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2656BE21-CFD5-4129-91EA-CB4D856F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0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06EC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06EC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006EC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06EC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006EC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06E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18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1828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CC0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director.comunidadvalenciana@correo.gob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landirector.comunidadvalenciana@correo.gob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08D65-3762-4297-9FA6-4009E59EB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2565</Characters>
  <Application>Microsoft Office Word</Application>
  <DocSecurity>4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DSIC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 MUÑOZ BLANCO</dc:creator>
  <cp:lastModifiedBy>pedu0529fmg_Fernando Miralles Galipienso</cp:lastModifiedBy>
  <cp:revision>2</cp:revision>
  <cp:lastPrinted>2018-09-21T06:57:00Z</cp:lastPrinted>
  <dcterms:created xsi:type="dcterms:W3CDTF">2019-10-08T07:46:00Z</dcterms:created>
  <dcterms:modified xsi:type="dcterms:W3CDTF">2019-10-08T07:46:00Z</dcterms:modified>
</cp:coreProperties>
</file>